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8438D" w14:textId="2C339964" w:rsidR="004A0F0C" w:rsidRPr="004D7DC5" w:rsidRDefault="00E71FD4" w:rsidP="004D7DC5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Resource Development Associate</w:t>
      </w:r>
    </w:p>
    <w:p w14:paraId="48346D1C" w14:textId="77777777" w:rsidR="004A0F0C" w:rsidRDefault="004A0F0C" w:rsidP="009107FB">
      <w:pPr>
        <w:spacing w:before="240"/>
      </w:pPr>
      <w:r>
        <w:t xml:space="preserve">Reports to: </w:t>
      </w:r>
      <w:r>
        <w:tab/>
        <w:t>Executive Director</w:t>
      </w:r>
    </w:p>
    <w:p w14:paraId="1163D5DF" w14:textId="131A6213" w:rsidR="00A15C24" w:rsidRDefault="00A15C24" w:rsidP="009107FB">
      <w:pPr>
        <w:spacing w:before="240"/>
      </w:pPr>
      <w:r>
        <w:t>Commitment:</w:t>
      </w:r>
      <w:r w:rsidR="004D7DC5">
        <w:tab/>
        <w:t>37.5 hours per week</w:t>
      </w:r>
    </w:p>
    <w:p w14:paraId="004DC565" w14:textId="19CFA80E" w:rsidR="00A15C24" w:rsidRDefault="00A15C24" w:rsidP="009107FB">
      <w:pPr>
        <w:spacing w:before="240"/>
      </w:pPr>
      <w:r>
        <w:t>Location:</w:t>
      </w:r>
      <w:r>
        <w:tab/>
        <w:t>Hybrid In-Office/Remote</w:t>
      </w:r>
    </w:p>
    <w:p w14:paraId="7DCB114D" w14:textId="59084CCC" w:rsidR="004D7DC5" w:rsidRDefault="004D7DC5" w:rsidP="009107FB">
      <w:pPr>
        <w:spacing w:before="240"/>
      </w:pPr>
      <w:r>
        <w:t>Classification:</w:t>
      </w:r>
      <w:r>
        <w:tab/>
        <w:t>Full-Time Employee (Exempt)</w:t>
      </w:r>
    </w:p>
    <w:p w14:paraId="60D1EA5B" w14:textId="7B38F0CE" w:rsidR="004D7DC5" w:rsidRDefault="004D7DC5" w:rsidP="009107FB">
      <w:pPr>
        <w:spacing w:before="240"/>
      </w:pPr>
      <w:r>
        <w:t>Start Date:</w:t>
      </w:r>
      <w:r>
        <w:tab/>
        <w:t>June 1, 2024</w:t>
      </w:r>
    </w:p>
    <w:p w14:paraId="32BA1DF8" w14:textId="24E14F70" w:rsidR="00A14CD0" w:rsidRPr="003108E3" w:rsidRDefault="00861AED" w:rsidP="009107FB">
      <w:pPr>
        <w:spacing w:before="240"/>
      </w:pPr>
      <w:r w:rsidRPr="009107FB">
        <w:rPr>
          <w:b/>
          <w:u w:val="single"/>
        </w:rPr>
        <w:t xml:space="preserve">Essential </w:t>
      </w:r>
      <w:r w:rsidR="009107FB">
        <w:rPr>
          <w:b/>
          <w:u w:val="single"/>
        </w:rPr>
        <w:t>Role</w:t>
      </w:r>
      <w:r w:rsidRPr="009107FB">
        <w:rPr>
          <w:b/>
          <w:u w:val="single"/>
        </w:rPr>
        <w:t xml:space="preserve"> and </w:t>
      </w:r>
      <w:r w:rsidR="00E71FD4">
        <w:rPr>
          <w:b/>
          <w:u w:val="single"/>
        </w:rPr>
        <w:t xml:space="preserve">Shared </w:t>
      </w:r>
      <w:r w:rsidRPr="009107FB">
        <w:rPr>
          <w:b/>
          <w:u w:val="single"/>
        </w:rPr>
        <w:t>Responsibilities:</w:t>
      </w:r>
    </w:p>
    <w:p w14:paraId="291C6F1D" w14:textId="01285E34" w:rsidR="00861AED" w:rsidRDefault="00EB57A5" w:rsidP="009107FB">
      <w:pPr>
        <w:spacing w:before="240"/>
        <w:rPr>
          <w:b/>
        </w:rPr>
      </w:pPr>
      <w:r>
        <w:rPr>
          <w:b/>
        </w:rPr>
        <w:t>Development</w:t>
      </w:r>
      <w:r w:rsidR="00861AED" w:rsidRPr="00472190">
        <w:rPr>
          <w:b/>
        </w:rPr>
        <w:t>:</w:t>
      </w:r>
    </w:p>
    <w:p w14:paraId="7EA04FA9" w14:textId="3E73B7AC" w:rsidR="00EB57A5" w:rsidRDefault="00EB57A5" w:rsidP="00EB57A5">
      <w:pPr>
        <w:pStyle w:val="ListParagraph"/>
        <w:numPr>
          <w:ilvl w:val="0"/>
          <w:numId w:val="1"/>
        </w:numPr>
        <w:spacing w:before="240"/>
      </w:pPr>
      <w:r>
        <w:t>Develop a multi-year plan to sustain and increase revenue from the following areas: workforce giving, corporate gifts, individual contributions, major gifts, planned</w:t>
      </w:r>
      <w:r w:rsidR="00A15C24">
        <w:t>-</w:t>
      </w:r>
      <w:r>
        <w:t xml:space="preserve">giving, </w:t>
      </w:r>
      <w:r w:rsidR="004D7DC5">
        <w:t>and events.</w:t>
      </w:r>
    </w:p>
    <w:p w14:paraId="76E8502D" w14:textId="22A8A2FB" w:rsidR="00EB57A5" w:rsidRDefault="00EB57A5" w:rsidP="00EB57A5">
      <w:pPr>
        <w:pStyle w:val="ListParagraph"/>
        <w:numPr>
          <w:ilvl w:val="0"/>
          <w:numId w:val="1"/>
        </w:numPr>
        <w:spacing w:before="240"/>
      </w:pPr>
      <w:r>
        <w:t>Develop positive relationships with all current donors, businesses, employer campaign coordinators (ECCs) and CEOs.</w:t>
      </w:r>
    </w:p>
    <w:p w14:paraId="179A1D0A" w14:textId="16531AC3" w:rsidR="00EB57A5" w:rsidRDefault="00EB57A5" w:rsidP="00EB57A5">
      <w:pPr>
        <w:pStyle w:val="ListParagraph"/>
        <w:numPr>
          <w:ilvl w:val="0"/>
          <w:numId w:val="1"/>
        </w:numPr>
        <w:spacing w:before="240"/>
      </w:pPr>
      <w:r>
        <w:t>Research and outreach lapsed donors to re-engage interest in supporting UWWC.</w:t>
      </w:r>
    </w:p>
    <w:p w14:paraId="1AFAC5EF" w14:textId="293AA834" w:rsidR="00EB57A5" w:rsidRDefault="00EB57A5" w:rsidP="00EB57A5">
      <w:pPr>
        <w:pStyle w:val="ListParagraph"/>
        <w:numPr>
          <w:ilvl w:val="0"/>
          <w:numId w:val="1"/>
        </w:numPr>
        <w:spacing w:before="240"/>
      </w:pPr>
      <w:r>
        <w:t>Identify and follow through on corporate and individual prospective donors, including making cold calls.</w:t>
      </w:r>
    </w:p>
    <w:p w14:paraId="4A538E02" w14:textId="349D1877" w:rsidR="00B814F9" w:rsidRDefault="00B814F9" w:rsidP="00EB57A5">
      <w:pPr>
        <w:pStyle w:val="ListParagraph"/>
        <w:numPr>
          <w:ilvl w:val="0"/>
          <w:numId w:val="1"/>
        </w:numPr>
        <w:spacing w:before="240"/>
      </w:pPr>
      <w:r>
        <w:t xml:space="preserve">Develop and execute a plan for donor outreach and the corresponding material, including the annual solicitations to donors and prospects. </w:t>
      </w:r>
    </w:p>
    <w:p w14:paraId="21E87DEF" w14:textId="4B697F04" w:rsidR="00B814F9" w:rsidRDefault="00B814F9" w:rsidP="00EB57A5">
      <w:pPr>
        <w:pStyle w:val="ListParagraph"/>
        <w:numPr>
          <w:ilvl w:val="0"/>
          <w:numId w:val="1"/>
        </w:numPr>
        <w:spacing w:before="240"/>
      </w:pPr>
      <w:r>
        <w:t>Oversee sponsorship outreach and the solicitation process for events and programs. Work with other UWWWC staff to plan out an annual sponsorship strategy.</w:t>
      </w:r>
    </w:p>
    <w:p w14:paraId="6CDEDC8B" w14:textId="3F0B9145" w:rsidR="00B814F9" w:rsidRDefault="00B814F9" w:rsidP="00B814F9">
      <w:pPr>
        <w:pStyle w:val="ListParagraph"/>
        <w:numPr>
          <w:ilvl w:val="0"/>
          <w:numId w:val="1"/>
        </w:numPr>
        <w:spacing w:before="240"/>
      </w:pPr>
      <w:r>
        <w:t xml:space="preserve">Represent UWWC at relevant committees and groups; actively build relationships in the community to promote good-will, a positive image, and support of UWWC’s mission. </w:t>
      </w:r>
    </w:p>
    <w:p w14:paraId="5325E994" w14:textId="002DB813" w:rsidR="00EB57A5" w:rsidRPr="00A47BEB" w:rsidRDefault="00EB57A5" w:rsidP="00EB57A5">
      <w:pPr>
        <w:pStyle w:val="ListParagraph"/>
        <w:numPr>
          <w:ilvl w:val="0"/>
          <w:numId w:val="1"/>
        </w:numPr>
        <w:spacing w:before="240"/>
      </w:pPr>
      <w:r>
        <w:t>Perform other duties, special projects and responsibilities as required.</w:t>
      </w:r>
    </w:p>
    <w:p w14:paraId="101BA291" w14:textId="0FC0804A" w:rsidR="00EB57A5" w:rsidRPr="00472190" w:rsidRDefault="00EB57A5" w:rsidP="009107FB">
      <w:pPr>
        <w:spacing w:before="240"/>
        <w:rPr>
          <w:b/>
        </w:rPr>
      </w:pPr>
      <w:r>
        <w:rPr>
          <w:b/>
        </w:rPr>
        <w:t>Workplace</w:t>
      </w:r>
      <w:r w:rsidR="00A15C24">
        <w:rPr>
          <w:b/>
        </w:rPr>
        <w:t xml:space="preserve"> Campaigns</w:t>
      </w:r>
    </w:p>
    <w:p w14:paraId="5972C042" w14:textId="5815E60A" w:rsidR="00EB57A5" w:rsidRDefault="003108E3" w:rsidP="009107FB">
      <w:pPr>
        <w:pStyle w:val="ListParagraph"/>
        <w:numPr>
          <w:ilvl w:val="0"/>
          <w:numId w:val="1"/>
        </w:numPr>
        <w:spacing w:before="240"/>
      </w:pPr>
      <w:r>
        <w:t>Work</w:t>
      </w:r>
      <w:r w:rsidR="00EB57A5">
        <w:t xml:space="preserve"> with workplace campaign</w:t>
      </w:r>
      <w:r>
        <w:t xml:space="preserve"> coordinators</w:t>
      </w:r>
      <w:r w:rsidR="00EB57A5">
        <w:t xml:space="preserve"> for timeline, presentations, UWWC marketing material, etc. Oversee campaign donations via pledge forms (paper and online) and coordinate with </w:t>
      </w:r>
      <w:r>
        <w:t>O</w:t>
      </w:r>
      <w:r w:rsidR="00EB57A5">
        <w:t xml:space="preserve">ffice </w:t>
      </w:r>
      <w:r>
        <w:t>M</w:t>
      </w:r>
      <w:r w:rsidR="00EB57A5">
        <w:t>anager to ensure data entry and acknowledgements.</w:t>
      </w:r>
    </w:p>
    <w:p w14:paraId="5F4E73F6" w14:textId="1A56BEA0" w:rsidR="00EB57A5" w:rsidRDefault="00EB57A5" w:rsidP="00EB57A5">
      <w:pPr>
        <w:pStyle w:val="ListParagraph"/>
        <w:numPr>
          <w:ilvl w:val="0"/>
          <w:numId w:val="1"/>
        </w:numPr>
        <w:spacing w:before="240"/>
      </w:pPr>
      <w:r>
        <w:t xml:space="preserve">Review workplace campaign accounts, analyze data and develop strategies to increase employee and corporate contributions. </w:t>
      </w:r>
    </w:p>
    <w:p w14:paraId="0568D837" w14:textId="2FE7E689" w:rsidR="00EB57A5" w:rsidRDefault="00861AED" w:rsidP="00EB57A5">
      <w:pPr>
        <w:pStyle w:val="ListParagraph"/>
        <w:numPr>
          <w:ilvl w:val="0"/>
          <w:numId w:val="1"/>
        </w:numPr>
        <w:spacing w:before="240"/>
      </w:pPr>
      <w:r>
        <w:t>Build, maintain and strengthen relations</w:t>
      </w:r>
      <w:r w:rsidR="00DA452B">
        <w:t>hips necessary for operating an</w:t>
      </w:r>
      <w:r>
        <w:t xml:space="preserve"> effective workforce giving program aimed at generating increased level of giving on an annual </w:t>
      </w:r>
      <w:r w:rsidR="003108E3">
        <w:t>basis.</w:t>
      </w:r>
    </w:p>
    <w:p w14:paraId="6D8A2829" w14:textId="223EBF38" w:rsidR="00FB759D" w:rsidRDefault="00EB57A5" w:rsidP="00EB0102">
      <w:pPr>
        <w:pStyle w:val="ListParagraph"/>
        <w:numPr>
          <w:ilvl w:val="0"/>
          <w:numId w:val="1"/>
        </w:numPr>
        <w:spacing w:before="240"/>
      </w:pPr>
      <w:r>
        <w:t xml:space="preserve">Working with Executive Director on annual campaign materials and messaging to convey United Way’s community impact agenda in all community campaign training, </w:t>
      </w:r>
      <w:r w:rsidR="0092543B">
        <w:t>presentations,</w:t>
      </w:r>
      <w:r>
        <w:t xml:space="preserve"> and donor visits.</w:t>
      </w:r>
    </w:p>
    <w:p w14:paraId="69571A03" w14:textId="77777777" w:rsidR="003108E3" w:rsidRDefault="003108E3" w:rsidP="00EB57A5">
      <w:pPr>
        <w:spacing w:before="240"/>
        <w:rPr>
          <w:b/>
        </w:rPr>
      </w:pPr>
    </w:p>
    <w:p w14:paraId="7DB27DB2" w14:textId="650BD3F2" w:rsidR="00190505" w:rsidRDefault="00861AED" w:rsidP="00EB57A5">
      <w:pPr>
        <w:spacing w:before="240"/>
      </w:pPr>
      <w:r w:rsidRPr="00547789">
        <w:rPr>
          <w:b/>
        </w:rPr>
        <w:t>Communications:</w:t>
      </w:r>
    </w:p>
    <w:p w14:paraId="438D053B" w14:textId="77777777" w:rsidR="00190505" w:rsidRDefault="00D17917" w:rsidP="009107FB">
      <w:pPr>
        <w:pStyle w:val="ListParagraph"/>
        <w:numPr>
          <w:ilvl w:val="0"/>
          <w:numId w:val="1"/>
        </w:numPr>
        <w:spacing w:before="240"/>
      </w:pPr>
      <w:r>
        <w:t>Must</w:t>
      </w:r>
      <w:r w:rsidR="0093078D">
        <w:t xml:space="preserve"> be an effective advocate and communicator in articulating the importance of UWWC, able to motivate and mobilize a wide spectrum of donors and stakeholders to support organizational objectives.</w:t>
      </w:r>
    </w:p>
    <w:p w14:paraId="140E941C" w14:textId="77777777" w:rsidR="00861AED" w:rsidRDefault="0093078D" w:rsidP="009107FB">
      <w:pPr>
        <w:pStyle w:val="ListParagraph"/>
        <w:numPr>
          <w:ilvl w:val="0"/>
          <w:numId w:val="1"/>
        </w:numPr>
        <w:spacing w:before="240"/>
      </w:pPr>
      <w:r>
        <w:t>Represent United Way at conferences, functions and speaking engagements throughout UWWC service area, presenting a professional image and promoting United Way’s value to constituents.</w:t>
      </w:r>
    </w:p>
    <w:p w14:paraId="0E54AA53" w14:textId="77777777" w:rsidR="008D5294" w:rsidRDefault="008D5294" w:rsidP="009107FB">
      <w:pPr>
        <w:pStyle w:val="ListParagraph"/>
        <w:numPr>
          <w:ilvl w:val="0"/>
          <w:numId w:val="1"/>
        </w:numPr>
        <w:spacing w:before="240"/>
      </w:pPr>
      <w:r>
        <w:t>Staff fundraising and marketing events throughout the year; be active in local</w:t>
      </w:r>
      <w:r w:rsidR="00D17917">
        <w:t xml:space="preserve"> business-related</w:t>
      </w:r>
      <w:r>
        <w:t xml:space="preserve"> activities and other service groups as needed.</w:t>
      </w:r>
    </w:p>
    <w:p w14:paraId="6116F5D0" w14:textId="77777777" w:rsidR="008D5294" w:rsidRDefault="000944A0" w:rsidP="00547789">
      <w:pPr>
        <w:pStyle w:val="ListParagraph"/>
        <w:numPr>
          <w:ilvl w:val="0"/>
          <w:numId w:val="1"/>
        </w:numPr>
        <w:spacing w:before="240"/>
      </w:pPr>
      <w:r>
        <w:t>Perform other duties, special projects and responsibilities as required.</w:t>
      </w:r>
    </w:p>
    <w:p w14:paraId="48E1073A" w14:textId="77777777" w:rsidR="00547789" w:rsidRDefault="00547789" w:rsidP="00547789">
      <w:pPr>
        <w:pStyle w:val="ListParagraph"/>
        <w:spacing w:before="240"/>
      </w:pPr>
    </w:p>
    <w:p w14:paraId="7BDF0DAA" w14:textId="77777777" w:rsidR="008D5294" w:rsidRDefault="008D5294" w:rsidP="00547789">
      <w:pPr>
        <w:pStyle w:val="ListParagraph"/>
        <w:spacing w:before="240"/>
        <w:ind w:left="0"/>
        <w:rPr>
          <w:b/>
        </w:rPr>
      </w:pPr>
      <w:r w:rsidRPr="00472190">
        <w:rPr>
          <w:b/>
        </w:rPr>
        <w:t>Data and Information Management:</w:t>
      </w:r>
    </w:p>
    <w:p w14:paraId="371C2B8B" w14:textId="77777777" w:rsidR="00547789" w:rsidRPr="00547789" w:rsidRDefault="00547789" w:rsidP="00547789">
      <w:pPr>
        <w:pStyle w:val="ListParagraph"/>
        <w:spacing w:before="240"/>
        <w:ind w:left="0"/>
        <w:rPr>
          <w:b/>
        </w:rPr>
      </w:pPr>
    </w:p>
    <w:p w14:paraId="4EBF45D7" w14:textId="77777777" w:rsidR="008D5294" w:rsidRDefault="008D5294" w:rsidP="009107FB">
      <w:pPr>
        <w:pStyle w:val="ListParagraph"/>
        <w:numPr>
          <w:ilvl w:val="0"/>
          <w:numId w:val="4"/>
        </w:numPr>
        <w:spacing w:before="240"/>
      </w:pPr>
      <w:r>
        <w:t>Analyze and evaluate previous campaigns, changes in current community structure, economic climate and other factors</w:t>
      </w:r>
      <w:r w:rsidR="00D17917">
        <w:t xml:space="preserve"> that could affect the success o</w:t>
      </w:r>
      <w:r>
        <w:t>f the annual campaign.</w:t>
      </w:r>
    </w:p>
    <w:p w14:paraId="1AE73AD9" w14:textId="77777777" w:rsidR="008D5294" w:rsidRDefault="008D5294" w:rsidP="009107FB">
      <w:pPr>
        <w:pStyle w:val="ListParagraph"/>
        <w:numPr>
          <w:ilvl w:val="0"/>
          <w:numId w:val="4"/>
        </w:numPr>
        <w:spacing w:before="240"/>
      </w:pPr>
      <w:r>
        <w:t>Demonstrate an ability to strategically use data to set goals and objectives for resource development efforts.</w:t>
      </w:r>
    </w:p>
    <w:p w14:paraId="33C96655" w14:textId="77777777" w:rsidR="009107FB" w:rsidRDefault="008D5294" w:rsidP="009107FB">
      <w:pPr>
        <w:pStyle w:val="ListParagraph"/>
        <w:numPr>
          <w:ilvl w:val="0"/>
          <w:numId w:val="4"/>
        </w:numPr>
        <w:spacing w:before="240"/>
      </w:pPr>
      <w:r>
        <w:t xml:space="preserve">Record all communications with donors in </w:t>
      </w:r>
      <w:r w:rsidR="009107FB">
        <w:t>Salesforce</w:t>
      </w:r>
      <w:r>
        <w:t xml:space="preserve">. </w:t>
      </w:r>
    </w:p>
    <w:p w14:paraId="5FC392FA" w14:textId="77777777" w:rsidR="009107FB" w:rsidRPr="00472190" w:rsidRDefault="00191B4B" w:rsidP="009107FB">
      <w:pPr>
        <w:spacing w:before="240"/>
        <w:rPr>
          <w:b/>
        </w:rPr>
      </w:pPr>
      <w:r w:rsidRPr="00472190">
        <w:rPr>
          <w:b/>
        </w:rPr>
        <w:t>Prospecting:</w:t>
      </w:r>
    </w:p>
    <w:p w14:paraId="6CEA6632" w14:textId="77777777" w:rsidR="00861AED" w:rsidRDefault="00191B4B" w:rsidP="009107FB">
      <w:pPr>
        <w:pStyle w:val="ListParagraph"/>
        <w:numPr>
          <w:ilvl w:val="0"/>
          <w:numId w:val="1"/>
        </w:numPr>
        <w:spacing w:before="240"/>
      </w:pPr>
      <w:r>
        <w:t>Identify corporate and individual prospects with growth potential.</w:t>
      </w:r>
    </w:p>
    <w:p w14:paraId="775F8326" w14:textId="77777777" w:rsidR="00191B4B" w:rsidRDefault="00191B4B" w:rsidP="009107FB">
      <w:pPr>
        <w:pStyle w:val="ListParagraph"/>
        <w:numPr>
          <w:ilvl w:val="0"/>
          <w:numId w:val="1"/>
        </w:numPr>
        <w:spacing w:before="240"/>
      </w:pPr>
      <w:r>
        <w:t>Steward and grow relationships with donors, key volunteers, grow the pipeline of qualified prospects, support donor cultivation.</w:t>
      </w:r>
    </w:p>
    <w:p w14:paraId="263733BB" w14:textId="77777777" w:rsidR="00191B4B" w:rsidRDefault="00191B4B" w:rsidP="009107FB">
      <w:pPr>
        <w:pStyle w:val="ListParagraph"/>
        <w:numPr>
          <w:ilvl w:val="0"/>
          <w:numId w:val="1"/>
        </w:numPr>
        <w:spacing w:before="240"/>
      </w:pPr>
      <w:r>
        <w:t>Represent the organization at selected events and perform other duties as assigned.</w:t>
      </w:r>
    </w:p>
    <w:p w14:paraId="15F5E07C" w14:textId="77777777" w:rsidR="00364549" w:rsidRPr="00571596" w:rsidRDefault="00364549" w:rsidP="009107FB">
      <w:pPr>
        <w:spacing w:before="240"/>
        <w:rPr>
          <w:b/>
        </w:rPr>
      </w:pPr>
      <w:r w:rsidRPr="00571596">
        <w:rPr>
          <w:b/>
        </w:rPr>
        <w:t>Brand Steward:</w:t>
      </w:r>
    </w:p>
    <w:p w14:paraId="14B1B291" w14:textId="77777777" w:rsidR="00364549" w:rsidRDefault="00364549" w:rsidP="009107FB">
      <w:pPr>
        <w:pStyle w:val="ListParagraph"/>
        <w:numPr>
          <w:ilvl w:val="0"/>
          <w:numId w:val="9"/>
        </w:numPr>
        <w:spacing w:before="240"/>
      </w:pPr>
      <w:r>
        <w:t>Act with integrity and strong ethics to foster trust at all levels (personal, market and societal)</w:t>
      </w:r>
    </w:p>
    <w:p w14:paraId="001C1D07" w14:textId="77777777" w:rsidR="00364549" w:rsidRDefault="00364549" w:rsidP="009107FB">
      <w:pPr>
        <w:pStyle w:val="ListParagraph"/>
        <w:numPr>
          <w:ilvl w:val="0"/>
          <w:numId w:val="9"/>
        </w:numPr>
        <w:spacing w:before="240"/>
      </w:pPr>
      <w:r>
        <w:t xml:space="preserve">Internalizes the meaning and commitment of </w:t>
      </w:r>
      <w:r w:rsidR="00D17917">
        <w:t>United Way and consistently act</w:t>
      </w:r>
      <w:r>
        <w:t xml:space="preserve"> according to its values and purpose.</w:t>
      </w:r>
    </w:p>
    <w:p w14:paraId="5192396F" w14:textId="77777777" w:rsidR="00364549" w:rsidRDefault="00D17917" w:rsidP="009107FB">
      <w:pPr>
        <w:pStyle w:val="ListParagraph"/>
        <w:numPr>
          <w:ilvl w:val="0"/>
          <w:numId w:val="9"/>
        </w:numPr>
        <w:spacing w:before="240"/>
      </w:pPr>
      <w:r>
        <w:t>Demonstrate</w:t>
      </w:r>
      <w:r w:rsidR="00364549">
        <w:t xml:space="preserve"> the value of the network; is a good system-citizen</w:t>
      </w:r>
    </w:p>
    <w:p w14:paraId="71B23163" w14:textId="77777777" w:rsidR="00364549" w:rsidRDefault="00D17917" w:rsidP="009107FB">
      <w:pPr>
        <w:pStyle w:val="ListParagraph"/>
        <w:numPr>
          <w:ilvl w:val="0"/>
          <w:numId w:val="9"/>
        </w:numPr>
        <w:spacing w:before="240"/>
      </w:pPr>
      <w:r>
        <w:t>A</w:t>
      </w:r>
      <w:r w:rsidR="00364549">
        <w:t>ccountable and transparent with all stake holders.</w:t>
      </w:r>
    </w:p>
    <w:p w14:paraId="5C1D97ED" w14:textId="77777777" w:rsidR="00BF62E5" w:rsidRPr="00571596" w:rsidRDefault="00BC32C8" w:rsidP="009107FB">
      <w:pPr>
        <w:spacing w:before="240"/>
        <w:rPr>
          <w:b/>
        </w:rPr>
      </w:pPr>
      <w:r w:rsidRPr="00571596">
        <w:rPr>
          <w:b/>
        </w:rPr>
        <w:t>Shared Responsibilities</w:t>
      </w:r>
      <w:r w:rsidR="00BF62E5" w:rsidRPr="00571596">
        <w:rPr>
          <w:b/>
        </w:rPr>
        <w:t>:</w:t>
      </w:r>
    </w:p>
    <w:p w14:paraId="651AF0A8" w14:textId="132034FB" w:rsidR="00BC32C8" w:rsidRDefault="00BC32C8" w:rsidP="009107FB">
      <w:pPr>
        <w:pStyle w:val="ListParagraph"/>
        <w:numPr>
          <w:ilvl w:val="0"/>
          <w:numId w:val="10"/>
        </w:numPr>
        <w:spacing w:before="240"/>
      </w:pPr>
      <w:r>
        <w:t xml:space="preserve">Demonstrate ability to work effectively and as part of a team, including but not limited </w:t>
      </w:r>
      <w:r w:rsidR="009031CF">
        <w:t>to</w:t>
      </w:r>
      <w:r>
        <w:t xml:space="preserve"> answering the phone, office maintenance, and excellent customer service. </w:t>
      </w:r>
    </w:p>
    <w:p w14:paraId="74975F65" w14:textId="77777777" w:rsidR="00BC32C8" w:rsidRDefault="00BC32C8" w:rsidP="009107FB">
      <w:pPr>
        <w:pStyle w:val="ListParagraph"/>
        <w:numPr>
          <w:ilvl w:val="0"/>
          <w:numId w:val="10"/>
        </w:numPr>
        <w:spacing w:before="240"/>
      </w:pPr>
      <w:r>
        <w:t>Must be able to effectively multitask while managing details.</w:t>
      </w:r>
    </w:p>
    <w:p w14:paraId="6E338BE4" w14:textId="77777777" w:rsidR="00BC32C8" w:rsidRDefault="00BC32C8" w:rsidP="009107FB">
      <w:pPr>
        <w:pStyle w:val="ListParagraph"/>
        <w:numPr>
          <w:ilvl w:val="0"/>
          <w:numId w:val="10"/>
        </w:numPr>
        <w:spacing w:before="240"/>
      </w:pPr>
      <w:r>
        <w:t>Must be able to work independently and be self-motivated.</w:t>
      </w:r>
    </w:p>
    <w:p w14:paraId="561B8A95" w14:textId="77777777" w:rsidR="00BF62E5" w:rsidRDefault="00BF62E5" w:rsidP="009107FB">
      <w:pPr>
        <w:pStyle w:val="ListParagraph"/>
        <w:numPr>
          <w:ilvl w:val="0"/>
          <w:numId w:val="10"/>
        </w:numPr>
        <w:spacing w:before="240"/>
      </w:pPr>
      <w:r>
        <w:t>Perform other duties, special projects and responsibilities as required.</w:t>
      </w:r>
    </w:p>
    <w:p w14:paraId="79A05E80" w14:textId="77777777" w:rsidR="00BF62E5" w:rsidRDefault="00BF62E5" w:rsidP="009107FB">
      <w:pPr>
        <w:pStyle w:val="ListParagraph"/>
        <w:numPr>
          <w:ilvl w:val="0"/>
          <w:numId w:val="10"/>
        </w:numPr>
        <w:spacing w:before="240"/>
      </w:pPr>
      <w:r>
        <w:t>Must be willing and able to work outside the 8:00 AM to 5:00 PM timeframe.</w:t>
      </w:r>
    </w:p>
    <w:p w14:paraId="7E0552C7" w14:textId="77777777" w:rsidR="006B490E" w:rsidRDefault="006B490E" w:rsidP="009107FB">
      <w:pPr>
        <w:pStyle w:val="ListParagraph"/>
        <w:spacing w:before="240"/>
      </w:pPr>
    </w:p>
    <w:p w14:paraId="2D4595C1" w14:textId="67A104F0" w:rsidR="00191B4B" w:rsidRPr="009107FB" w:rsidRDefault="003108E3" w:rsidP="009107FB">
      <w:pPr>
        <w:pStyle w:val="ListParagraph"/>
        <w:spacing w:before="240"/>
        <w:ind w:left="0"/>
        <w:rPr>
          <w:b/>
          <w:u w:val="single"/>
        </w:rPr>
      </w:pPr>
      <w:r>
        <w:rPr>
          <w:b/>
          <w:u w:val="single"/>
        </w:rPr>
        <w:t>Compensation and Benefits</w:t>
      </w:r>
      <w:r w:rsidR="00521D8B" w:rsidRPr="009107FB">
        <w:rPr>
          <w:b/>
          <w:u w:val="single"/>
        </w:rPr>
        <w:t>:</w:t>
      </w:r>
    </w:p>
    <w:p w14:paraId="618ED185" w14:textId="774E0AB4" w:rsidR="00521D8B" w:rsidRDefault="00521D8B" w:rsidP="003108E3">
      <w:pPr>
        <w:pStyle w:val="ListParagraph"/>
        <w:spacing w:before="240"/>
      </w:pPr>
    </w:p>
    <w:p w14:paraId="0784D762" w14:textId="70A2C60A" w:rsidR="003108E3" w:rsidRDefault="004E1FAB" w:rsidP="003108E3">
      <w:pPr>
        <w:pStyle w:val="ListParagraph"/>
        <w:numPr>
          <w:ilvl w:val="0"/>
          <w:numId w:val="7"/>
        </w:numPr>
        <w:spacing w:before="240"/>
      </w:pPr>
      <w:r>
        <w:t xml:space="preserve">Salary Range: </w:t>
      </w:r>
      <w:r w:rsidR="003108E3">
        <w:t>$</w:t>
      </w:r>
      <w:r>
        <w:t>45,000 – $50,000</w:t>
      </w:r>
    </w:p>
    <w:p w14:paraId="1B44B6BE" w14:textId="5DD5DD5B" w:rsidR="004E1FAB" w:rsidRDefault="004E1FAB" w:rsidP="003108E3">
      <w:pPr>
        <w:pStyle w:val="ListParagraph"/>
        <w:numPr>
          <w:ilvl w:val="0"/>
          <w:numId w:val="7"/>
        </w:numPr>
        <w:spacing w:before="240"/>
      </w:pPr>
      <w:r>
        <w:t>Combined Time Off</w:t>
      </w:r>
    </w:p>
    <w:p w14:paraId="24F1F077" w14:textId="32467982" w:rsidR="004E1FAB" w:rsidRDefault="004E1FAB" w:rsidP="003108E3">
      <w:pPr>
        <w:pStyle w:val="ListParagraph"/>
        <w:numPr>
          <w:ilvl w:val="0"/>
          <w:numId w:val="7"/>
        </w:numPr>
        <w:spacing w:before="240"/>
      </w:pPr>
      <w:r>
        <w:t>1</w:t>
      </w:r>
      <w:r w:rsidR="00F8050E">
        <w:t>1</w:t>
      </w:r>
      <w:r>
        <w:t xml:space="preserve"> Full Day Holidays, 2 Half Day Holidays</w:t>
      </w:r>
    </w:p>
    <w:p w14:paraId="0614869F" w14:textId="362893C6" w:rsidR="00F8050E" w:rsidRDefault="00F8050E" w:rsidP="003108E3">
      <w:pPr>
        <w:pStyle w:val="ListParagraph"/>
        <w:numPr>
          <w:ilvl w:val="0"/>
          <w:numId w:val="7"/>
        </w:numPr>
        <w:spacing w:before="240"/>
      </w:pPr>
      <w:r>
        <w:t>Employee Sponsored Health Insurance</w:t>
      </w:r>
    </w:p>
    <w:p w14:paraId="7207A45D" w14:textId="2D92EA29" w:rsidR="00F8050E" w:rsidRDefault="00F8050E" w:rsidP="003108E3">
      <w:pPr>
        <w:pStyle w:val="ListParagraph"/>
        <w:numPr>
          <w:ilvl w:val="0"/>
          <w:numId w:val="7"/>
        </w:numPr>
        <w:spacing w:before="240"/>
      </w:pPr>
      <w:r>
        <w:t>3% match on Qualified Retirement Plan</w:t>
      </w:r>
    </w:p>
    <w:p w14:paraId="71F16DEC" w14:textId="2D86D6E4" w:rsidR="003108E3" w:rsidRDefault="00571596" w:rsidP="003108E3">
      <w:pPr>
        <w:pStyle w:val="ListParagraph"/>
        <w:numPr>
          <w:ilvl w:val="0"/>
          <w:numId w:val="7"/>
        </w:numPr>
        <w:spacing w:before="240"/>
      </w:pPr>
      <w:r>
        <w:t>Bereavement Leave (3 Days)</w:t>
      </w:r>
    </w:p>
    <w:p w14:paraId="6ACE8A5E" w14:textId="77777777" w:rsidR="00571596" w:rsidRDefault="00571596" w:rsidP="00571596">
      <w:pPr>
        <w:pStyle w:val="ListParagraph"/>
        <w:spacing w:before="240"/>
      </w:pPr>
    </w:p>
    <w:p w14:paraId="3A0609C5" w14:textId="25A97B71" w:rsidR="009107FB" w:rsidRDefault="009107FB" w:rsidP="003108E3">
      <w:pPr>
        <w:spacing w:before="240"/>
      </w:pPr>
      <w:r>
        <w:t>D</w:t>
      </w:r>
      <w:r w:rsidR="00B557B7">
        <w:t xml:space="preserve">iversity and inclusion are at the heart of what it means to LIVE UNITED and advance the common good; to be a diverse and inclusive system is fundamental to achieving our mission and </w:t>
      </w:r>
      <w:r w:rsidR="00D17917">
        <w:t>vision.</w:t>
      </w:r>
      <w:r w:rsidR="00B557B7">
        <w:t xml:space="preserve"> United Way of Windham County is committed to diversity and inclusion and is especially interested in candidates who can contribute to the diversity and excellence of the organization.</w:t>
      </w:r>
    </w:p>
    <w:p w14:paraId="524A9929" w14:textId="1BA70E5F" w:rsidR="00E71FD4" w:rsidRDefault="00E71FD4" w:rsidP="00E71FD4">
      <w:bookmarkStart w:id="0" w:name="_Hlk165281056"/>
      <w:r>
        <w:t>To apply p</w:t>
      </w:r>
      <w:r>
        <w:t>lease send a resume</w:t>
      </w:r>
      <w:r>
        <w:t xml:space="preserve">, cover letter </w:t>
      </w:r>
      <w:r>
        <w:t>describing your interest in th</w:t>
      </w:r>
      <w:r>
        <w:t>e</w:t>
      </w:r>
      <w:r>
        <w:t xml:space="preserve"> position</w:t>
      </w:r>
      <w:r>
        <w:t>,</w:t>
      </w:r>
      <w:r>
        <w:t xml:space="preserve"> </w:t>
      </w:r>
      <w:r>
        <w:t xml:space="preserve">and </w:t>
      </w:r>
      <w:r>
        <w:t xml:space="preserve">three professional references to United Way of Windham County, P.O. Box 617, Brattleboro, VT  05302 or </w:t>
      </w:r>
      <w:r>
        <w:t>by email at</w:t>
      </w:r>
      <w:r>
        <w:t xml:space="preserve"> info@unitedwaywindham.org.</w:t>
      </w:r>
    </w:p>
    <w:bookmarkEnd w:id="0"/>
    <w:p w14:paraId="7E1F79E6" w14:textId="77777777" w:rsidR="00364549" w:rsidRDefault="00364549" w:rsidP="009107FB">
      <w:pPr>
        <w:pStyle w:val="ListParagraph"/>
        <w:spacing w:before="240"/>
      </w:pPr>
    </w:p>
    <w:p w14:paraId="49B1747C" w14:textId="77777777" w:rsidR="00571596" w:rsidRPr="00571596" w:rsidRDefault="00571596" w:rsidP="00571596"/>
    <w:p w14:paraId="0B4D5B7C" w14:textId="77777777" w:rsidR="00571596" w:rsidRPr="00571596" w:rsidRDefault="00571596" w:rsidP="00571596"/>
    <w:p w14:paraId="7BCBB954" w14:textId="77777777" w:rsidR="00571596" w:rsidRPr="00571596" w:rsidRDefault="00571596" w:rsidP="00571596"/>
    <w:p w14:paraId="63240DDD" w14:textId="77777777" w:rsidR="00571596" w:rsidRPr="00571596" w:rsidRDefault="00571596" w:rsidP="00571596"/>
    <w:p w14:paraId="76310225" w14:textId="77777777" w:rsidR="00571596" w:rsidRPr="00571596" w:rsidRDefault="00571596" w:rsidP="00571596"/>
    <w:p w14:paraId="2BC04DF2" w14:textId="77777777" w:rsidR="00571596" w:rsidRPr="00571596" w:rsidRDefault="00571596" w:rsidP="00571596"/>
    <w:p w14:paraId="0BB4A0D5" w14:textId="77777777" w:rsidR="00571596" w:rsidRPr="00571596" w:rsidRDefault="00571596" w:rsidP="00571596"/>
    <w:p w14:paraId="05CE3D77" w14:textId="77777777" w:rsidR="00571596" w:rsidRPr="00571596" w:rsidRDefault="00571596" w:rsidP="00571596"/>
    <w:p w14:paraId="539F9054" w14:textId="77777777" w:rsidR="00571596" w:rsidRPr="00571596" w:rsidRDefault="00571596" w:rsidP="00571596"/>
    <w:p w14:paraId="212B423D" w14:textId="77777777" w:rsidR="00571596" w:rsidRPr="00571596" w:rsidRDefault="00571596" w:rsidP="00571596"/>
    <w:p w14:paraId="6C49E25F" w14:textId="77777777" w:rsidR="00571596" w:rsidRPr="00571596" w:rsidRDefault="00571596" w:rsidP="00571596"/>
    <w:p w14:paraId="2BFA3D06" w14:textId="77777777" w:rsidR="00571596" w:rsidRPr="00571596" w:rsidRDefault="00571596" w:rsidP="00571596"/>
    <w:p w14:paraId="405A75A8" w14:textId="77777777" w:rsidR="00571596" w:rsidRPr="00571596" w:rsidRDefault="00571596" w:rsidP="00571596"/>
    <w:p w14:paraId="36942FD5" w14:textId="77777777" w:rsidR="00571596" w:rsidRPr="00571596" w:rsidRDefault="00571596" w:rsidP="00571596"/>
    <w:p w14:paraId="703B5E2E" w14:textId="3098F496" w:rsidR="00571596" w:rsidRPr="00571596" w:rsidRDefault="00571596" w:rsidP="00571596">
      <w:pPr>
        <w:tabs>
          <w:tab w:val="left" w:pos="2520"/>
        </w:tabs>
      </w:pPr>
      <w:r>
        <w:tab/>
      </w:r>
    </w:p>
    <w:sectPr w:rsidR="00571596" w:rsidRPr="005715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90CE2" w14:textId="77777777" w:rsidR="00AA1CCF" w:rsidRDefault="00AA1CCF" w:rsidP="00547789">
      <w:pPr>
        <w:spacing w:after="0" w:line="240" w:lineRule="auto"/>
      </w:pPr>
      <w:r>
        <w:separator/>
      </w:r>
    </w:p>
  </w:endnote>
  <w:endnote w:type="continuationSeparator" w:id="0">
    <w:p w14:paraId="78F48E9B" w14:textId="77777777" w:rsidR="00AA1CCF" w:rsidRDefault="00AA1CCF" w:rsidP="0054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BD166" w14:textId="76EBEB4A" w:rsidR="002F1180" w:rsidRDefault="002F1180">
    <w:pPr>
      <w:pStyle w:val="Footer"/>
    </w:pPr>
  </w:p>
  <w:p w14:paraId="153D0675" w14:textId="77777777" w:rsidR="002F1180" w:rsidRDefault="002F1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325B1" w14:textId="77777777" w:rsidR="00AA1CCF" w:rsidRDefault="00AA1CCF" w:rsidP="00547789">
      <w:pPr>
        <w:spacing w:after="0" w:line="240" w:lineRule="auto"/>
      </w:pPr>
      <w:r>
        <w:separator/>
      </w:r>
    </w:p>
  </w:footnote>
  <w:footnote w:type="continuationSeparator" w:id="0">
    <w:p w14:paraId="1750122A" w14:textId="77777777" w:rsidR="00AA1CCF" w:rsidRDefault="00AA1CCF" w:rsidP="0054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C9FF7" w14:textId="77777777" w:rsidR="00547789" w:rsidRDefault="00547789" w:rsidP="00547789">
    <w:pPr>
      <w:pStyle w:val="Header"/>
      <w:jc w:val="center"/>
    </w:pPr>
    <w:r>
      <w:rPr>
        <w:noProof/>
      </w:rPr>
      <w:drawing>
        <wp:inline distT="0" distB="0" distL="0" distR="0" wp14:anchorId="1DA309E2" wp14:editId="12BEE0EC">
          <wp:extent cx="2475592" cy="466344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IveUnite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5592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1891E" w14:textId="77777777" w:rsidR="00547789" w:rsidRPr="00547789" w:rsidRDefault="00547789" w:rsidP="00547789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A661E"/>
    <w:multiLevelType w:val="hybridMultilevel"/>
    <w:tmpl w:val="AA42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54EB"/>
    <w:multiLevelType w:val="hybridMultilevel"/>
    <w:tmpl w:val="132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D607C"/>
    <w:multiLevelType w:val="hybridMultilevel"/>
    <w:tmpl w:val="822E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30C89"/>
    <w:multiLevelType w:val="hybridMultilevel"/>
    <w:tmpl w:val="1D2A1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785310"/>
    <w:multiLevelType w:val="hybridMultilevel"/>
    <w:tmpl w:val="8446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10E9A"/>
    <w:multiLevelType w:val="hybridMultilevel"/>
    <w:tmpl w:val="952C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13E82"/>
    <w:multiLevelType w:val="hybridMultilevel"/>
    <w:tmpl w:val="62E6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D2E50"/>
    <w:multiLevelType w:val="hybridMultilevel"/>
    <w:tmpl w:val="D2384C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0CA274D"/>
    <w:multiLevelType w:val="hybridMultilevel"/>
    <w:tmpl w:val="BC405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E463D"/>
    <w:multiLevelType w:val="hybridMultilevel"/>
    <w:tmpl w:val="A7644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9550CF"/>
    <w:multiLevelType w:val="hybridMultilevel"/>
    <w:tmpl w:val="CE1ED964"/>
    <w:lvl w:ilvl="0" w:tplc="F4A64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140324">
    <w:abstractNumId w:val="4"/>
  </w:num>
  <w:num w:numId="2" w16cid:durableId="1090082576">
    <w:abstractNumId w:val="1"/>
  </w:num>
  <w:num w:numId="3" w16cid:durableId="576594046">
    <w:abstractNumId w:val="9"/>
  </w:num>
  <w:num w:numId="4" w16cid:durableId="693071386">
    <w:abstractNumId w:val="7"/>
  </w:num>
  <w:num w:numId="5" w16cid:durableId="474032845">
    <w:abstractNumId w:val="6"/>
  </w:num>
  <w:num w:numId="6" w16cid:durableId="1234849772">
    <w:abstractNumId w:val="8"/>
  </w:num>
  <w:num w:numId="7" w16cid:durableId="801654520">
    <w:abstractNumId w:val="2"/>
  </w:num>
  <w:num w:numId="8" w16cid:durableId="1356686369">
    <w:abstractNumId w:val="3"/>
  </w:num>
  <w:num w:numId="9" w16cid:durableId="25063364">
    <w:abstractNumId w:val="0"/>
  </w:num>
  <w:num w:numId="10" w16cid:durableId="2042508104">
    <w:abstractNumId w:val="5"/>
  </w:num>
  <w:num w:numId="11" w16cid:durableId="1690333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0C"/>
    <w:rsid w:val="000944A0"/>
    <w:rsid w:val="000E6796"/>
    <w:rsid w:val="0010584B"/>
    <w:rsid w:val="00190505"/>
    <w:rsid w:val="00191B4B"/>
    <w:rsid w:val="002F1180"/>
    <w:rsid w:val="003108E3"/>
    <w:rsid w:val="0032423B"/>
    <w:rsid w:val="00364549"/>
    <w:rsid w:val="00390BEA"/>
    <w:rsid w:val="003D20CB"/>
    <w:rsid w:val="00472190"/>
    <w:rsid w:val="004A0F0C"/>
    <w:rsid w:val="004D7DC5"/>
    <w:rsid w:val="004E1FAB"/>
    <w:rsid w:val="00521D8B"/>
    <w:rsid w:val="00547789"/>
    <w:rsid w:val="00571596"/>
    <w:rsid w:val="006B490E"/>
    <w:rsid w:val="00716CC0"/>
    <w:rsid w:val="00861AED"/>
    <w:rsid w:val="008D5294"/>
    <w:rsid w:val="009031CF"/>
    <w:rsid w:val="009107FB"/>
    <w:rsid w:val="0092543B"/>
    <w:rsid w:val="0093078D"/>
    <w:rsid w:val="009B4820"/>
    <w:rsid w:val="00A05163"/>
    <w:rsid w:val="00A14CD0"/>
    <w:rsid w:val="00A15C24"/>
    <w:rsid w:val="00A47BEB"/>
    <w:rsid w:val="00AA1CCF"/>
    <w:rsid w:val="00B10269"/>
    <w:rsid w:val="00B26DDA"/>
    <w:rsid w:val="00B557B7"/>
    <w:rsid w:val="00B814F9"/>
    <w:rsid w:val="00BC32C8"/>
    <w:rsid w:val="00BF62E5"/>
    <w:rsid w:val="00D116D1"/>
    <w:rsid w:val="00D17917"/>
    <w:rsid w:val="00DA452B"/>
    <w:rsid w:val="00E02C7E"/>
    <w:rsid w:val="00E13D4F"/>
    <w:rsid w:val="00E71FD4"/>
    <w:rsid w:val="00EB0102"/>
    <w:rsid w:val="00EB57A5"/>
    <w:rsid w:val="00F3144B"/>
    <w:rsid w:val="00F8050E"/>
    <w:rsid w:val="00F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75FFD"/>
  <w15:chartTrackingRefBased/>
  <w15:docId w15:val="{64DE450A-243A-427B-95F5-A808DB15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79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789"/>
  </w:style>
  <w:style w:type="paragraph" w:styleId="Footer">
    <w:name w:val="footer"/>
    <w:basedOn w:val="Normal"/>
    <w:link w:val="FooterChar"/>
    <w:uiPriority w:val="99"/>
    <w:unhideWhenUsed/>
    <w:rsid w:val="0054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89"/>
  </w:style>
  <w:style w:type="character" w:styleId="UnresolvedMention">
    <w:name w:val="Unresolved Mention"/>
    <w:basedOn w:val="DefaultParagraphFont"/>
    <w:uiPriority w:val="99"/>
    <w:semiHidden/>
    <w:unhideWhenUsed/>
    <w:rsid w:val="002F11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Derby</dc:creator>
  <cp:keywords/>
  <dc:description/>
  <cp:lastModifiedBy>Ruben Garza</cp:lastModifiedBy>
  <cp:revision>5</cp:revision>
  <cp:lastPrinted>2016-06-02T16:22:00Z</cp:lastPrinted>
  <dcterms:created xsi:type="dcterms:W3CDTF">2024-04-03T20:10:00Z</dcterms:created>
  <dcterms:modified xsi:type="dcterms:W3CDTF">2024-04-29T15:04:00Z</dcterms:modified>
</cp:coreProperties>
</file>